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F1" w:rsidRPr="00F31267" w:rsidRDefault="00FA66DE" w:rsidP="00F3126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От 23.11.2023г. №16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РОССИСКАЯ ФЕДЕРАЦИЯ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ИРКУТСКАЯ ОБЛАСТЬ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КИРЕНСКИЙ РАЙОН      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СХОД ГРАЖДАН КОРШУНОВСКОГО МУНИЦИПАЛЬНОГО ОБРАЗОВАНИЯ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</w:t>
      </w:r>
      <w:r w:rsid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 w:rsidR="00B947F1" w:rsidRPr="00F31267">
        <w:rPr>
          <w:rFonts w:ascii="Arial" w:hAnsi="Arial" w:cs="Arial"/>
          <w:b/>
          <w:sz w:val="28"/>
          <w:szCs w:val="28"/>
        </w:rPr>
        <w:t>РЕШЕНИЕ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</w:t>
      </w:r>
    </w:p>
    <w:p w:rsidR="00B947F1" w:rsidRPr="00FA66DE" w:rsidRDefault="00F31267" w:rsidP="00FA66DE">
      <w:pPr>
        <w:tabs>
          <w:tab w:val="left" w:pos="570"/>
        </w:tabs>
        <w:jc w:val="center"/>
        <w:rPr>
          <w:b/>
          <w:sz w:val="28"/>
          <w:szCs w:val="24"/>
        </w:rPr>
      </w:pPr>
      <w:r w:rsidRPr="00F31267">
        <w:rPr>
          <w:b/>
          <w:sz w:val="28"/>
          <w:szCs w:val="24"/>
        </w:rPr>
        <w:t xml:space="preserve">«О ВНЕСЕНИИ ИЗМЕНЕНИЙ В РЕШЕНИЕ СХОДА ГРАЖДАН КОРШУНОВСКОГО </w:t>
      </w:r>
      <w:r w:rsidR="00A04E21">
        <w:rPr>
          <w:b/>
          <w:sz w:val="28"/>
          <w:szCs w:val="24"/>
        </w:rPr>
        <w:t>МУНИЦИПАЛЬНОГО ОБРАЗОВАНИЯ ОТ 09.09.2019г. № 12</w:t>
      </w:r>
      <w:r w:rsidRPr="00F31267">
        <w:rPr>
          <w:b/>
          <w:sz w:val="28"/>
          <w:szCs w:val="24"/>
        </w:rPr>
        <w:t xml:space="preserve"> »ОБ УСТАНОВЛЕНИИ И ВВЕДЕНИИ В ДЕЙСТВИЕ ЗЕМЕЛЬНОГО НАЛОГА НА ТЕРРИТОРИИ КОРШУНОВСКОГО МУНИЦИПАЛЬНОГО ОБРАЗОВАНИЯ»</w:t>
      </w:r>
    </w:p>
    <w:p w:rsidR="0046507A" w:rsidRPr="00FA66DE" w:rsidRDefault="00A04E21" w:rsidP="00155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A66DE">
        <w:rPr>
          <w:rFonts w:ascii="Arial" w:hAnsi="Arial" w:cs="Arial"/>
          <w:sz w:val="24"/>
          <w:szCs w:val="24"/>
        </w:rPr>
        <w:t>В</w:t>
      </w:r>
      <w:r w:rsidR="005F4F23" w:rsidRPr="00FA66DE">
        <w:rPr>
          <w:rFonts w:ascii="Arial" w:hAnsi="Arial" w:cs="Arial"/>
          <w:sz w:val="24"/>
          <w:szCs w:val="24"/>
        </w:rPr>
        <w:t xml:space="preserve"> соответствии с статьей 389-ФЗ от 31.07.2023г.</w:t>
      </w:r>
      <w:r w:rsidR="004543DE" w:rsidRPr="00FA66DE">
        <w:rPr>
          <w:rFonts w:ascii="Arial" w:hAnsi="Arial" w:cs="Arial"/>
          <w:sz w:val="24"/>
          <w:szCs w:val="24"/>
        </w:rPr>
        <w:t xml:space="preserve"> Налогового кодекса</w:t>
      </w:r>
      <w:r w:rsidR="00B947F1" w:rsidRPr="00FA66DE">
        <w:rPr>
          <w:rFonts w:ascii="Arial" w:hAnsi="Arial" w:cs="Arial"/>
          <w:sz w:val="24"/>
          <w:szCs w:val="24"/>
        </w:rPr>
        <w:t xml:space="preserve"> Российской Федерации, руководствуясь Федеральным законом от 06.10.2003г. № 131-ФЗ «Об общих принципах </w:t>
      </w:r>
      <w:r w:rsidR="0046507A" w:rsidRPr="00FA66DE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Уставом Коршуновского муниципального образования, Сход граждан Коршуновского муниципального образования</w:t>
      </w:r>
    </w:p>
    <w:p w:rsidR="0046507A" w:rsidRPr="00FA66DE" w:rsidRDefault="0046507A" w:rsidP="0046507A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ab/>
      </w:r>
      <w:r w:rsidRPr="00FA66DE">
        <w:rPr>
          <w:rFonts w:ascii="Arial" w:hAnsi="Arial" w:cs="Arial"/>
          <w:b/>
          <w:sz w:val="24"/>
          <w:szCs w:val="24"/>
        </w:rPr>
        <w:t>Решил:</w:t>
      </w:r>
    </w:p>
    <w:p w:rsidR="00522D23" w:rsidRPr="00FA66DE" w:rsidRDefault="0046507A" w:rsidP="00D7649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 xml:space="preserve">Внести в Решение Схода граждан Коршуновского </w:t>
      </w:r>
      <w:r w:rsidR="00A04E21" w:rsidRPr="00FA66DE">
        <w:rPr>
          <w:rFonts w:ascii="Arial" w:hAnsi="Arial" w:cs="Arial"/>
          <w:sz w:val="24"/>
          <w:szCs w:val="24"/>
        </w:rPr>
        <w:t>муниципального образования от 09.09. 2019г. № 12</w:t>
      </w:r>
      <w:r w:rsidRPr="00FA66DE">
        <w:rPr>
          <w:rFonts w:ascii="Arial" w:hAnsi="Arial" w:cs="Arial"/>
          <w:sz w:val="24"/>
          <w:szCs w:val="24"/>
        </w:rPr>
        <w:t xml:space="preserve"> «Об установлении и введении в действие земельного налога на территории Коршуновского муниципального образования» следующие изменения:</w:t>
      </w:r>
    </w:p>
    <w:p w:rsidR="00D979BB" w:rsidRPr="00FA66DE" w:rsidRDefault="00D979BB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2.пункт 2.1.1. изложить в следующей редакции:</w:t>
      </w:r>
    </w:p>
    <w:p w:rsidR="00522D23" w:rsidRPr="00FA66DE" w:rsidRDefault="00D979BB" w:rsidP="00D7649C">
      <w:pPr>
        <w:jc w:val="both"/>
        <w:rPr>
          <w:rFonts w:ascii="Arial" w:hAnsi="Arial" w:cs="Arial"/>
          <w:b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 xml:space="preserve">- </w:t>
      </w:r>
      <w:r w:rsidR="00522D23" w:rsidRPr="00FA66DE">
        <w:rPr>
          <w:rFonts w:ascii="Arial" w:hAnsi="Arial" w:cs="Arial"/>
          <w:sz w:val="24"/>
          <w:szCs w:val="24"/>
        </w:rPr>
        <w:t xml:space="preserve"> </w:t>
      </w:r>
      <w:r w:rsidR="00522D23" w:rsidRPr="00FA66DE">
        <w:rPr>
          <w:rFonts w:ascii="Arial" w:hAnsi="Arial" w:cs="Arial"/>
          <w:b/>
          <w:sz w:val="24"/>
          <w:szCs w:val="24"/>
        </w:rPr>
        <w:t>0.3 процента в отношении земельных участков;</w:t>
      </w:r>
    </w:p>
    <w:p w:rsidR="00522D23" w:rsidRPr="00FA66DE" w:rsidRDefault="00D71FC6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 xml:space="preserve">- </w:t>
      </w:r>
      <w:r w:rsidR="00962BED" w:rsidRPr="00FA66DE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2D23" w:rsidRPr="00FA66DE" w:rsidRDefault="00D71FC6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-</w:t>
      </w:r>
      <w:r w:rsidR="00962BED" w:rsidRPr="00FA66DE">
        <w:rPr>
          <w:rFonts w:ascii="Arial" w:hAnsi="Arial" w:cs="Arial"/>
          <w:sz w:val="24"/>
          <w:szCs w:val="24"/>
        </w:rPr>
        <w:t xml:space="preserve"> занятых жилищным фондом и (или) объектами инженерной и</w:t>
      </w:r>
      <w:r w:rsidR="00BA0745" w:rsidRPr="00FA66DE">
        <w:rPr>
          <w:rFonts w:ascii="Arial" w:hAnsi="Arial" w:cs="Arial"/>
          <w:sz w:val="24"/>
          <w:szCs w:val="24"/>
        </w:rPr>
        <w:t>нфраструктуры жилищно-коммуналь</w:t>
      </w:r>
      <w:r w:rsidR="00962BED" w:rsidRPr="00FA66DE">
        <w:rPr>
          <w:rFonts w:ascii="Arial" w:hAnsi="Arial" w:cs="Arial"/>
          <w:sz w:val="24"/>
          <w:szCs w:val="24"/>
        </w:rPr>
        <w:t>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</w:p>
    <w:p w:rsidR="00D71FC6" w:rsidRPr="00FA66DE" w:rsidRDefault="00D71FC6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садоводства, </w:t>
      </w:r>
      <w:r w:rsidRPr="00FA66DE">
        <w:rPr>
          <w:rFonts w:ascii="Arial" w:hAnsi="Arial" w:cs="Arial"/>
          <w:sz w:val="24"/>
          <w:szCs w:val="24"/>
        </w:rPr>
        <w:lastRenderedPageBreak/>
        <w:t>огородничества, а также земельных участков общего назначения, предусмотренных Федеральным законом от 29 07.2017 года №217-ФЗ О ведении гражданами садоводства и огородничества для собственных нужд и о внесении изменений  в отдельные законодательные акты Российской Федерации.</w:t>
      </w:r>
    </w:p>
    <w:p w:rsidR="00D71FC6" w:rsidRPr="00FA66DE" w:rsidRDefault="00D71FC6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</w:t>
      </w:r>
      <w:r w:rsidR="005F4F23" w:rsidRPr="00FA66DE">
        <w:rPr>
          <w:rFonts w:ascii="Arial" w:hAnsi="Arial" w:cs="Arial"/>
          <w:sz w:val="24"/>
          <w:szCs w:val="24"/>
        </w:rPr>
        <w:t>й</w:t>
      </w:r>
      <w:r w:rsidRPr="00FA66DE">
        <w:rPr>
          <w:rFonts w:ascii="Arial" w:hAnsi="Arial" w:cs="Arial"/>
          <w:sz w:val="24"/>
          <w:szCs w:val="24"/>
        </w:rPr>
        <w:t>ской Федерации, предоставленных для обеспечения обороны, безопасности и таможенных нужд.</w:t>
      </w:r>
    </w:p>
    <w:p w:rsidR="006E7BB6" w:rsidRPr="00FA66DE" w:rsidRDefault="005F4F23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3</w:t>
      </w:r>
      <w:r w:rsidR="002876CC" w:rsidRPr="00FA66DE">
        <w:rPr>
          <w:rFonts w:ascii="Arial" w:hAnsi="Arial" w:cs="Arial"/>
          <w:sz w:val="24"/>
          <w:szCs w:val="24"/>
        </w:rPr>
        <w:t>.</w:t>
      </w:r>
      <w:r w:rsidR="001553B2" w:rsidRPr="00FA66D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журнале «Коршуновский Вестник» и на сайте администрации Киренского муниципального района в разделе Поселения на </w:t>
      </w:r>
      <w:r w:rsidR="00F31267" w:rsidRPr="00FA66DE">
        <w:rPr>
          <w:rFonts w:ascii="Arial" w:hAnsi="Arial" w:cs="Arial"/>
          <w:sz w:val="24"/>
          <w:szCs w:val="24"/>
        </w:rPr>
        <w:t>странице «Коршуновское сельское</w:t>
      </w:r>
      <w:r w:rsidR="002D1A7E" w:rsidRPr="00FA66DE">
        <w:rPr>
          <w:rFonts w:ascii="Arial" w:hAnsi="Arial" w:cs="Arial"/>
          <w:sz w:val="24"/>
          <w:szCs w:val="24"/>
        </w:rPr>
        <w:t xml:space="preserve"> </w:t>
      </w:r>
      <w:r w:rsidR="001553B2" w:rsidRPr="00FA66DE">
        <w:rPr>
          <w:rFonts w:ascii="Arial" w:hAnsi="Arial" w:cs="Arial"/>
          <w:sz w:val="24"/>
          <w:szCs w:val="24"/>
        </w:rPr>
        <w:t>поселение».</w:t>
      </w:r>
      <w:r w:rsidR="00F31267" w:rsidRPr="00FA6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4543DE" w:rsidRPr="00FA66DE" w:rsidRDefault="005F4F23" w:rsidP="00D7649C">
      <w:pPr>
        <w:jc w:val="both"/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4</w:t>
      </w:r>
      <w:r w:rsidR="001553B2" w:rsidRPr="00FA66DE">
        <w:rPr>
          <w:rFonts w:ascii="Arial" w:hAnsi="Arial" w:cs="Arial"/>
          <w:sz w:val="24"/>
          <w:szCs w:val="24"/>
        </w:rPr>
        <w:t xml:space="preserve"> .Контроль за исполнением решения оставляю за собой.</w:t>
      </w:r>
    </w:p>
    <w:p w:rsidR="00D71FC6" w:rsidRPr="00FA66DE" w:rsidRDefault="00D71FC6" w:rsidP="00D71FC6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Председатель Схода граждан                                                                                                 Коршуновского МО</w:t>
      </w:r>
      <w:r w:rsidR="009724DB" w:rsidRPr="00FA66DE">
        <w:rPr>
          <w:rFonts w:ascii="Arial" w:hAnsi="Arial" w:cs="Arial"/>
          <w:sz w:val="24"/>
          <w:szCs w:val="24"/>
        </w:rPr>
        <w:t xml:space="preserve">                                Д.В.Округин</w:t>
      </w:r>
    </w:p>
    <w:p w:rsidR="0083028C" w:rsidRPr="00F31267" w:rsidRDefault="00D7649C" w:rsidP="00D7649C">
      <w:pPr>
        <w:tabs>
          <w:tab w:val="left" w:pos="1035"/>
        </w:tabs>
        <w:jc w:val="both"/>
        <w:rPr>
          <w:rFonts w:ascii="Calibri" w:hAnsi="Calibri" w:cs="Calibri"/>
          <w:sz w:val="24"/>
          <w:szCs w:val="24"/>
        </w:rPr>
      </w:pPr>
      <w:r w:rsidRPr="00FA66DE">
        <w:rPr>
          <w:rFonts w:ascii="Arial" w:hAnsi="Arial" w:cs="Arial"/>
          <w:sz w:val="24"/>
          <w:szCs w:val="24"/>
        </w:rPr>
        <w:t>Глава Коршуновского МО</w:t>
      </w:r>
      <w:r w:rsidR="004543DE" w:rsidRPr="00FA66DE">
        <w:rPr>
          <w:rFonts w:ascii="Arial" w:hAnsi="Arial" w:cs="Arial"/>
          <w:sz w:val="24"/>
          <w:szCs w:val="24"/>
        </w:rPr>
        <w:t xml:space="preserve">                 </w:t>
      </w:r>
      <w:r w:rsidRPr="00FA66DE">
        <w:rPr>
          <w:rFonts w:ascii="Arial" w:hAnsi="Arial" w:cs="Arial"/>
          <w:sz w:val="24"/>
          <w:szCs w:val="24"/>
        </w:rPr>
        <w:t>Д.В.Округин</w:t>
      </w:r>
      <w:r w:rsidR="004543DE" w:rsidRPr="00536B8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4543DE" w:rsidRPr="00536B82">
        <w:rPr>
          <w:rFonts w:ascii="Arial" w:hAnsi="Arial" w:cs="Arial"/>
          <w:sz w:val="24"/>
          <w:szCs w:val="24"/>
        </w:rPr>
        <w:t xml:space="preserve">                    </w:t>
      </w:r>
      <w:r w:rsidR="00F31267" w:rsidRPr="00536B8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83028C" w:rsidRPr="00F3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77" w:rsidRDefault="00874377" w:rsidP="00D71FC6">
      <w:pPr>
        <w:spacing w:after="0" w:line="240" w:lineRule="auto"/>
      </w:pPr>
      <w:r>
        <w:separator/>
      </w:r>
    </w:p>
  </w:endnote>
  <w:endnote w:type="continuationSeparator" w:id="0">
    <w:p w:rsidR="00874377" w:rsidRDefault="00874377" w:rsidP="00D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77" w:rsidRDefault="00874377" w:rsidP="00D71FC6">
      <w:pPr>
        <w:spacing w:after="0" w:line="240" w:lineRule="auto"/>
      </w:pPr>
      <w:r>
        <w:separator/>
      </w:r>
    </w:p>
  </w:footnote>
  <w:footnote w:type="continuationSeparator" w:id="0">
    <w:p w:rsidR="00874377" w:rsidRDefault="00874377" w:rsidP="00D7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7F9F"/>
    <w:multiLevelType w:val="multilevel"/>
    <w:tmpl w:val="A992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DB"/>
    <w:rsid w:val="00084F34"/>
    <w:rsid w:val="0009368A"/>
    <w:rsid w:val="000A3EAA"/>
    <w:rsid w:val="001553B2"/>
    <w:rsid w:val="00160495"/>
    <w:rsid w:val="002876CC"/>
    <w:rsid w:val="002D1A7E"/>
    <w:rsid w:val="002F39E5"/>
    <w:rsid w:val="003500DB"/>
    <w:rsid w:val="00351628"/>
    <w:rsid w:val="003837F7"/>
    <w:rsid w:val="004543DE"/>
    <w:rsid w:val="0046507A"/>
    <w:rsid w:val="00522D23"/>
    <w:rsid w:val="00536B82"/>
    <w:rsid w:val="0055269B"/>
    <w:rsid w:val="00572C71"/>
    <w:rsid w:val="005F4F23"/>
    <w:rsid w:val="006C7B6E"/>
    <w:rsid w:val="006E7BB6"/>
    <w:rsid w:val="0073592A"/>
    <w:rsid w:val="007D4A98"/>
    <w:rsid w:val="0083028C"/>
    <w:rsid w:val="00830C69"/>
    <w:rsid w:val="00874377"/>
    <w:rsid w:val="0088060E"/>
    <w:rsid w:val="00962BED"/>
    <w:rsid w:val="009724DB"/>
    <w:rsid w:val="00A04E21"/>
    <w:rsid w:val="00B947F1"/>
    <w:rsid w:val="00BA0745"/>
    <w:rsid w:val="00D71FC6"/>
    <w:rsid w:val="00D7649C"/>
    <w:rsid w:val="00D979BB"/>
    <w:rsid w:val="00E34734"/>
    <w:rsid w:val="00F31267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ABC74-4A2F-49C7-8A1E-39BAA67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FC6"/>
  </w:style>
  <w:style w:type="paragraph" w:styleId="a6">
    <w:name w:val="footer"/>
    <w:basedOn w:val="a"/>
    <w:link w:val="a7"/>
    <w:uiPriority w:val="99"/>
    <w:unhideWhenUsed/>
    <w:rsid w:val="00D7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B82-92BE-45E8-B285-1C91F86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</cp:revision>
  <cp:lastPrinted>2023-11-23T08:11:00Z</cp:lastPrinted>
  <dcterms:created xsi:type="dcterms:W3CDTF">2023-12-18T01:36:00Z</dcterms:created>
  <dcterms:modified xsi:type="dcterms:W3CDTF">2023-12-18T01:36:00Z</dcterms:modified>
</cp:coreProperties>
</file>